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1F723" w14:textId="77777777" w:rsidR="00456DEF" w:rsidRPr="00456DEF" w:rsidRDefault="00214F9D" w:rsidP="00456DEF">
      <w:pPr>
        <w:spacing w:after="160" w:line="288" w:lineRule="auto"/>
        <w:jc w:val="center"/>
        <w:rPr>
          <w:rFonts w:ascii="Times New Roman" w:eastAsia="Times New Roman" w:hAnsi="Times New Roman" w:cs="Times New Roman"/>
          <w:b/>
          <w:iCs/>
          <w:sz w:val="32"/>
          <w:szCs w:val="32"/>
        </w:rPr>
      </w:pPr>
      <w:r w:rsidRPr="00456DEF">
        <w:rPr>
          <w:rFonts w:ascii="Times New Roman" w:eastAsia="Times New Roman" w:hAnsi="Times New Roman" w:cs="Times New Roman"/>
          <w:b/>
          <w:iCs/>
          <w:sz w:val="32"/>
          <w:szCs w:val="32"/>
        </w:rPr>
        <w:t>Những Lời Khai Thị Trí Huệ Trong Kinh Kim Cang</w:t>
      </w:r>
    </w:p>
    <w:p w14:paraId="0BCFEA4C" w14:textId="00910CBA" w:rsidR="00214F9D" w:rsidRPr="00456DEF" w:rsidRDefault="00214F9D" w:rsidP="00456DEF">
      <w:pPr>
        <w:spacing w:after="0" w:line="288" w:lineRule="auto"/>
        <w:rPr>
          <w:rFonts w:ascii="Times New Roman" w:eastAsia="Times New Roman" w:hAnsi="Times New Roman" w:cs="Times New Roman"/>
          <w:iCs/>
          <w:sz w:val="28"/>
          <w:szCs w:val="24"/>
        </w:rPr>
      </w:pPr>
      <w:r w:rsidRPr="00456DEF">
        <w:rPr>
          <w:rFonts w:ascii="Times New Roman" w:eastAsia="Times New Roman" w:hAnsi="Times New Roman" w:cs="Times New Roman"/>
          <w:b/>
          <w:iCs/>
          <w:sz w:val="28"/>
          <w:szCs w:val="24"/>
        </w:rPr>
        <w:t>Chủ Đề 15:</w:t>
      </w:r>
      <w:r w:rsidRPr="00456DEF">
        <w:rPr>
          <w:rFonts w:ascii="Times New Roman" w:eastAsia="Times New Roman" w:hAnsi="Times New Roman" w:cs="Times New Roman"/>
          <w:iCs/>
          <w:sz w:val="28"/>
          <w:szCs w:val="24"/>
        </w:rPr>
        <w:t xml:space="preserve"> </w:t>
      </w:r>
      <w:r w:rsidRPr="00456DEF">
        <w:rPr>
          <w:rFonts w:ascii="Times New Roman" w:eastAsia="Times New Roman" w:hAnsi="Times New Roman" w:cs="Times New Roman"/>
          <w:b/>
          <w:bCs/>
          <w:sz w:val="28"/>
          <w:szCs w:val="24"/>
        </w:rPr>
        <w:t>Tối Kiên, Tối Lợi, Tối Minh</w:t>
      </w:r>
    </w:p>
    <w:p w14:paraId="06D1ABF7" w14:textId="192F354A" w:rsidR="00277452" w:rsidRDefault="00277452" w:rsidP="00277452">
      <w:pPr>
        <w:spacing w:after="0" w:line="288" w:lineRule="auto"/>
        <w:rPr>
          <w:rFonts w:ascii="Times New Roman" w:eastAsia="Times New Roman" w:hAnsi="Times New Roman" w:cs="Times New Roman"/>
          <w:b/>
          <w:bCs/>
          <w:sz w:val="28"/>
          <w:szCs w:val="24"/>
        </w:rPr>
      </w:pPr>
      <w:r w:rsidRPr="00277452">
        <w:rPr>
          <w:rFonts w:ascii="Times New Roman" w:eastAsia="Times New Roman" w:hAnsi="Times New Roman" w:cs="Times New Roman"/>
          <w:b/>
          <w:bCs/>
          <w:sz w:val="28"/>
          <w:szCs w:val="24"/>
        </w:rPr>
        <w:t>Chủ giảng:</w:t>
      </w:r>
      <w:r w:rsidRPr="00277452">
        <w:rPr>
          <w:rFonts w:ascii="Times New Roman" w:eastAsia="Times New Roman" w:hAnsi="Times New Roman" w:cs="Times New Roman"/>
          <w:bCs/>
          <w:sz w:val="28"/>
          <w:szCs w:val="24"/>
        </w:rPr>
        <w:t xml:space="preserve"> Pháp sư Tịnh Không</w:t>
      </w:r>
    </w:p>
    <w:p w14:paraId="425C11E4" w14:textId="1C9B2470" w:rsidR="00214F9D" w:rsidRPr="00456DEF" w:rsidRDefault="00214F9D" w:rsidP="00456DEF">
      <w:pPr>
        <w:spacing w:after="0" w:line="288" w:lineRule="auto"/>
        <w:rPr>
          <w:rFonts w:ascii="Times New Roman" w:eastAsia="Times New Roman" w:hAnsi="Times New Roman" w:cs="Times New Roman"/>
          <w:sz w:val="28"/>
          <w:szCs w:val="24"/>
        </w:rPr>
      </w:pPr>
      <w:r w:rsidRPr="00456DEF">
        <w:rPr>
          <w:rFonts w:ascii="Times New Roman" w:eastAsia="Times New Roman" w:hAnsi="Times New Roman" w:cs="Times New Roman"/>
          <w:b/>
          <w:bCs/>
          <w:sz w:val="28"/>
          <w:szCs w:val="24"/>
        </w:rPr>
        <w:t>Thời gian:</w:t>
      </w:r>
      <w:r w:rsidRPr="00456DEF">
        <w:rPr>
          <w:rFonts w:ascii="Times New Roman" w:eastAsia="Times New Roman" w:hAnsi="Times New Roman" w:cs="Times New Roman"/>
          <w:sz w:val="28"/>
          <w:szCs w:val="24"/>
        </w:rPr>
        <w:t xml:space="preserve"> Tháng 05 năm 1995</w:t>
      </w:r>
    </w:p>
    <w:p w14:paraId="61273F14" w14:textId="77777777" w:rsidR="00214F9D" w:rsidRPr="00456DEF" w:rsidRDefault="00214F9D" w:rsidP="00456DEF">
      <w:pPr>
        <w:spacing w:after="0" w:line="288" w:lineRule="auto"/>
        <w:rPr>
          <w:rFonts w:ascii="Times New Roman" w:eastAsia="Times New Roman" w:hAnsi="Times New Roman" w:cs="Times New Roman"/>
          <w:sz w:val="28"/>
          <w:szCs w:val="24"/>
        </w:rPr>
      </w:pPr>
      <w:r w:rsidRPr="00456DEF">
        <w:rPr>
          <w:rFonts w:ascii="Times New Roman" w:eastAsia="Times New Roman" w:hAnsi="Times New Roman" w:cs="Times New Roman"/>
          <w:b/>
          <w:bCs/>
          <w:sz w:val="28"/>
          <w:szCs w:val="24"/>
        </w:rPr>
        <w:t>Địa điểm:</w:t>
      </w:r>
      <w:r w:rsidRPr="00456DEF">
        <w:rPr>
          <w:rFonts w:ascii="Times New Roman" w:eastAsia="Times New Roman" w:hAnsi="Times New Roman" w:cs="Times New Roman"/>
          <w:sz w:val="28"/>
          <w:szCs w:val="24"/>
        </w:rPr>
        <w:t xml:space="preserve"> Cư Sĩ Lâm Phật Giáo Singapore</w:t>
      </w:r>
    </w:p>
    <w:p w14:paraId="39ABC7A5" w14:textId="77777777" w:rsidR="00214F9D" w:rsidRPr="00456DEF" w:rsidRDefault="00214F9D" w:rsidP="00456DEF">
      <w:pPr>
        <w:spacing w:after="0" w:line="288" w:lineRule="auto"/>
        <w:rPr>
          <w:rFonts w:ascii="Times New Roman" w:eastAsia="Times New Roman" w:hAnsi="Times New Roman" w:cs="Times New Roman"/>
          <w:sz w:val="28"/>
          <w:szCs w:val="24"/>
        </w:rPr>
      </w:pPr>
      <w:r w:rsidRPr="00456DEF">
        <w:rPr>
          <w:rFonts w:ascii="Times New Roman" w:eastAsia="Times New Roman" w:hAnsi="Times New Roman" w:cs="Times New Roman"/>
          <w:b/>
          <w:bCs/>
          <w:sz w:val="28"/>
          <w:szCs w:val="24"/>
        </w:rPr>
        <w:t>Trích lục từ:</w:t>
      </w:r>
      <w:r w:rsidRPr="00456DEF">
        <w:rPr>
          <w:rFonts w:ascii="Times New Roman" w:eastAsia="Times New Roman" w:hAnsi="Times New Roman" w:cs="Times New Roman"/>
          <w:sz w:val="28"/>
          <w:szCs w:val="24"/>
        </w:rPr>
        <w:t xml:space="preserve"> Báo cáo nghiên cứu Kim Cang Bát Nhã (Tập 002)</w:t>
      </w:r>
    </w:p>
    <w:p w14:paraId="0E16D591" w14:textId="77777777" w:rsidR="00214F9D" w:rsidRPr="00456DEF" w:rsidRDefault="00214F9D" w:rsidP="00456DEF">
      <w:pPr>
        <w:spacing w:after="0" w:line="288" w:lineRule="auto"/>
        <w:rPr>
          <w:rFonts w:ascii="Times New Roman" w:eastAsia="Times New Roman" w:hAnsi="Times New Roman" w:cs="Times New Roman"/>
          <w:sz w:val="28"/>
          <w:szCs w:val="24"/>
        </w:rPr>
      </w:pPr>
      <w:r w:rsidRPr="00456DEF">
        <w:rPr>
          <w:rFonts w:ascii="Times New Roman" w:eastAsia="Times New Roman" w:hAnsi="Times New Roman" w:cs="Times New Roman"/>
          <w:b/>
          <w:sz w:val="28"/>
          <w:szCs w:val="24"/>
        </w:rPr>
        <w:t>Chuyển ngữ:</w:t>
      </w:r>
      <w:r w:rsidRPr="00456DEF">
        <w:rPr>
          <w:rFonts w:ascii="Times New Roman" w:eastAsia="Times New Roman" w:hAnsi="Times New Roman" w:cs="Times New Roman"/>
          <w:sz w:val="28"/>
          <w:szCs w:val="24"/>
        </w:rPr>
        <w:t xml:space="preserve"> Tịch Minh</w:t>
      </w:r>
    </w:p>
    <w:p w14:paraId="1D0BE03D" w14:textId="138FB920" w:rsidR="00214F9D" w:rsidRPr="00456DEF" w:rsidRDefault="00456DEF" w:rsidP="0078474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 xml:space="preserve">— </w:t>
      </w:r>
      <w:r>
        <w:rPr>
          <w:rFonts w:ascii="Segoe UI Symbol" w:eastAsia="Times New Roman" w:hAnsi="Segoe UI Symbol" w:cs="Segoe UI Symbol"/>
          <w:sz w:val="28"/>
          <w:szCs w:val="24"/>
        </w:rPr>
        <w:t>❖</w:t>
      </w:r>
      <w:r>
        <w:rPr>
          <w:rFonts w:ascii="Times New Roman" w:eastAsia="Times New Roman" w:hAnsi="Times New Roman" w:cs="Times New Roman"/>
          <w:sz w:val="28"/>
          <w:szCs w:val="24"/>
        </w:rPr>
        <w:t xml:space="preserve"> —</w:t>
      </w:r>
    </w:p>
    <w:p w14:paraId="6BA63F5A" w14:textId="77777777" w:rsidR="000B2F2D" w:rsidRPr="00456DEF" w:rsidRDefault="000B2F2D" w:rsidP="00456DEF">
      <w:pPr>
        <w:spacing w:after="160" w:line="288" w:lineRule="auto"/>
        <w:ind w:firstLine="540"/>
        <w:jc w:val="both"/>
        <w:rPr>
          <w:rFonts w:ascii="Times New Roman" w:eastAsia="Times New Roman" w:hAnsi="Times New Roman" w:cs="Times New Roman"/>
          <w:b/>
          <w:sz w:val="28"/>
          <w:szCs w:val="24"/>
        </w:rPr>
      </w:pPr>
      <w:r w:rsidRPr="00456DEF">
        <w:rPr>
          <w:rFonts w:ascii="Times New Roman" w:eastAsia="DFKai-SB" w:hAnsi="Times New Roman" w:cs="Times New Roman" w:hint="eastAsia"/>
          <w:b/>
          <w:bCs/>
          <w:sz w:val="28"/>
          <w:szCs w:val="24"/>
        </w:rPr>
        <w:t>【</w:t>
      </w:r>
      <w:r w:rsidRPr="00456DEF">
        <w:rPr>
          <w:rFonts w:ascii="Times New Roman" w:eastAsia="Times New Roman" w:hAnsi="Times New Roman" w:cs="Times New Roman"/>
          <w:b/>
          <w:bCs/>
          <w:sz w:val="28"/>
          <w:szCs w:val="24"/>
        </w:rPr>
        <w:t>Tối Kiên, Tối Lợi, Tối Minh</w:t>
      </w:r>
      <w:r w:rsidRPr="00456DEF">
        <w:rPr>
          <w:rFonts w:ascii="Times New Roman" w:eastAsia="DFKai-SB" w:hAnsi="Times New Roman" w:cs="Times New Roman"/>
          <w:b/>
          <w:bCs/>
          <w:sz w:val="28"/>
          <w:szCs w:val="24"/>
        </w:rPr>
        <w:t>】</w:t>
      </w:r>
    </w:p>
    <w:p w14:paraId="63D94C90" w14:textId="015B4192"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 xml:space="preserve">Đây là tính chất của Kim Cang. Nếu nói trong pháp môn Niệm Phật, thì </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kiên cố nhất</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 xml:space="preserve"> (Tối Kiên) chính là ví cho Tín và Nguyện. Điều kiện để thành tựu pháp môn Niệm Phật có ba điều, gọi là Tam Tư Lương: Tín, Nguyện, Hạnh; Tín và Nguyện của chúng ta cần phải kiên cố.</w:t>
      </w:r>
    </w:p>
    <w:p w14:paraId="225B2DAB" w14:textId="7A2CCA67" w:rsidR="000B2F2D" w:rsidRPr="00456DEF" w:rsidRDefault="00583989"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w:t>
      </w:r>
      <w:r w:rsidR="000B2F2D" w:rsidRPr="00456DEF">
        <w:rPr>
          <w:rFonts w:ascii="Times New Roman" w:eastAsia="Times New Roman" w:hAnsi="Times New Roman" w:cs="Times New Roman"/>
          <w:sz w:val="28"/>
          <w:szCs w:val="24"/>
        </w:rPr>
        <w:t>Hạnh</w:t>
      </w:r>
      <w:r w:rsidRPr="00456DEF">
        <w:rPr>
          <w:rFonts w:ascii="Times New Roman" w:eastAsia="Times New Roman" w:hAnsi="Times New Roman" w:cs="Times New Roman"/>
          <w:sz w:val="28"/>
          <w:szCs w:val="24"/>
        </w:rPr>
        <w:t>”</w:t>
      </w:r>
      <w:r w:rsidR="000B2F2D" w:rsidRPr="00456DEF">
        <w:rPr>
          <w:rFonts w:ascii="Times New Roman" w:eastAsia="Times New Roman" w:hAnsi="Times New Roman" w:cs="Times New Roman"/>
          <w:sz w:val="28"/>
          <w:szCs w:val="24"/>
        </w:rPr>
        <w:t xml:space="preserve"> chính là chấp trì danh hiệu. Câu danh hiệu này hay đoạn trừ phiền não, đó chính là </w:t>
      </w:r>
      <w:r w:rsidRPr="00456DEF">
        <w:rPr>
          <w:rFonts w:ascii="Times New Roman" w:eastAsia="Times New Roman" w:hAnsi="Times New Roman" w:cs="Times New Roman"/>
          <w:sz w:val="28"/>
          <w:szCs w:val="24"/>
        </w:rPr>
        <w:t>“</w:t>
      </w:r>
      <w:r w:rsidR="000B2F2D" w:rsidRPr="00456DEF">
        <w:rPr>
          <w:rFonts w:ascii="Times New Roman" w:eastAsia="Times New Roman" w:hAnsi="Times New Roman" w:cs="Times New Roman"/>
          <w:sz w:val="28"/>
          <w:szCs w:val="24"/>
        </w:rPr>
        <w:t>Lợi</w:t>
      </w:r>
      <w:r w:rsidRPr="00456DEF">
        <w:rPr>
          <w:rFonts w:ascii="Times New Roman" w:eastAsia="Times New Roman" w:hAnsi="Times New Roman" w:cs="Times New Roman"/>
          <w:sz w:val="28"/>
          <w:szCs w:val="24"/>
        </w:rPr>
        <w:t>”</w:t>
      </w:r>
      <w:r w:rsidR="000B2F2D" w:rsidRPr="00456DEF">
        <w:rPr>
          <w:rFonts w:ascii="Times New Roman" w:eastAsia="Times New Roman" w:hAnsi="Times New Roman" w:cs="Times New Roman"/>
          <w:sz w:val="28"/>
          <w:szCs w:val="24"/>
        </w:rPr>
        <w:t xml:space="preserve"> (sắc bén), sắc bén thì có thể đoạn phiền não.</w:t>
      </w:r>
    </w:p>
    <w:p w14:paraId="1EF3CE8B" w14:textId="26C578CE"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 xml:space="preserve">Câu Phật hiệu này hay phá vô minh, đó chính là </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Minh</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 xml:space="preserve"> (sáng suốt). Đây là sắc bén nhất, sáng suốt nhất (Tối Lợi, Tối Minh).</w:t>
      </w:r>
    </w:p>
    <w:p w14:paraId="0A4760AC" w14:textId="77777777"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Công phu niệm Phật cần phải miên mật. Mọi người đừng sợ hãi, hôm nay còn có đồng tu đến hỏi tôi, anh ấy niệm Phật niệm đến công phu không đắc lực, phiền não, vọng tưởng vẫn còn rất nhiều; một mặt thì niệm Phật, một mặt thì phiền não, vọng tưởng, tạp niệm đều khởi lên.</w:t>
      </w:r>
    </w:p>
    <w:p w14:paraId="6F546678" w14:textId="77777777"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Việc này không đáng sợ, đây là hiện tượng rất bình thường. Giả như bạn không có phiền não, không có vọng tưởng, thì bạn đã thành Phật rồi, bạn còn cần phải niệm Phật nữa sao? Chính vì vọng tưởng tạp niệm nhiều, mới cần phải dùng phương pháp niệm Phật để khắc phục.</w:t>
      </w:r>
    </w:p>
    <w:p w14:paraId="13EC0E72" w14:textId="77777777"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Tại sao phục không được? Là do công phu của bạn vẫn chưa đến nơi đến chốn (chưa đáo gia). Bạn hãy nghĩ xem, vọng tưởng, phiền não, tập khí của bạn đã được nuôi dưỡng từ vô thỉ kiếp rồi, bạn niệm Phật mới niệm có mấy ngày, làm sao có thể phục được chúng chứ?</w:t>
      </w:r>
    </w:p>
    <w:p w14:paraId="61F2E0D6" w14:textId="77777777"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Hiểu rõ đạo lý này là tốt rồi, vọng tưởng khởi lên đừng đi để ý đến nó, hãy đem tinh thần tập trung chú ý vào câu Phật hiệu, vọng tưởng thì đừng quản nó, Phật hiệu cứ một mạch niệm tiếp đi. Niệm lâu ngày chầy tháng công phu đắc lực, vọng tưởng tạp niệm từ từ sẽ ít đi.</w:t>
      </w:r>
    </w:p>
    <w:p w14:paraId="3DA85F23" w14:textId="77777777"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lastRenderedPageBreak/>
        <w:t>Đến khi nào vọng tưởng tạp niệm không còn nữa, chỉ còn câu Phật hiệu, không có vọng niệm nữa, đây gọi là Sự Nhất Tâm Bất Loạn, bạn đắc Niệm Phật Tam Muội. Niệm Phật Tam Muội chính là dùng phương pháp niệm Phật để đạt được Thiền định. Tam muội chính là Thiền định, dùng phương pháp niệm Phật có thể đắc Thiền định. Đắc Thiền định chính là không có vọng niệm nữa, đây là Sự Nhất Tâm.</w:t>
      </w:r>
    </w:p>
    <w:p w14:paraId="7F56A30B" w14:textId="77777777"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Tiếp tục niệm nữa, lại cứ niệm tiếp tục đi, niệm đến khi vô minh bị phá rồi. Vô minh phá rồi làm sao biết? Trí tuệ hiện tiền.</w:t>
      </w:r>
    </w:p>
    <w:p w14:paraId="39B9DB53" w14:textId="533550FC" w:rsidR="000B2F2D" w:rsidRPr="00456DEF" w:rsidRDefault="000B2F2D" w:rsidP="00456DEF">
      <w:pPr>
        <w:spacing w:after="160" w:line="288" w:lineRule="auto"/>
        <w:ind w:firstLine="540"/>
        <w:jc w:val="both"/>
        <w:rPr>
          <w:rFonts w:ascii="Times New Roman" w:eastAsia="Times New Roman" w:hAnsi="Times New Roman" w:cs="Times New Roman"/>
          <w:sz w:val="28"/>
          <w:szCs w:val="24"/>
        </w:rPr>
      </w:pPr>
      <w:r w:rsidRPr="00456DEF">
        <w:rPr>
          <w:rFonts w:ascii="Times New Roman" w:eastAsia="Times New Roman" w:hAnsi="Times New Roman" w:cs="Times New Roman"/>
          <w:sz w:val="28"/>
          <w:szCs w:val="24"/>
        </w:rPr>
        <w:t xml:space="preserve">Phá vô minh, Bát Nhã trí tuệ hiện tiền, giống như trong </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Tâm Kinh</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 xml:space="preserve"> có nói, bạn nhìn thấy chân tướng của tất cả pháp thế gian và xuất thế gian hoàn toàn hiển hiện ngay trước mặt, rõ rõ ràng ràng, minh minh bạch bạch, đây chính là đã khai mở trí tuệ. Không những sự việc hiện tại bạn minh liễu (thấu suốt), mà quá khứ, tương lai đều minh liễu, đây là dáng vẻ của trí tuệ đã khai mở.</w:t>
      </w:r>
    </w:p>
    <w:p w14:paraId="24444965" w14:textId="717715ED" w:rsidR="00185D27" w:rsidRPr="00456DEF" w:rsidRDefault="000B2F2D" w:rsidP="00456DEF">
      <w:pPr>
        <w:spacing w:after="160" w:line="288" w:lineRule="auto"/>
        <w:ind w:firstLine="540"/>
        <w:jc w:val="both"/>
        <w:rPr>
          <w:rFonts w:ascii="Times New Roman" w:hAnsi="Times New Roman" w:cs="Times New Roman"/>
          <w:sz w:val="28"/>
        </w:rPr>
      </w:pPr>
      <w:r w:rsidRPr="00456DEF">
        <w:rPr>
          <w:rFonts w:ascii="Times New Roman" w:eastAsia="Times New Roman" w:hAnsi="Times New Roman" w:cs="Times New Roman"/>
          <w:sz w:val="28"/>
          <w:szCs w:val="24"/>
        </w:rPr>
        <w:t xml:space="preserve">Trí tuệ chưa khai mở, không có vọng tưởng, đó là đắc Thiền định, Sự Nhất Tâm Bất Loạn. Từ Sự Nhất Tâm lại nâng cao lên, chính là Lý Nhất Tâm. Lý Nhất Tâm chính là tác dụng của cái </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Minh</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 xml:space="preserve"> (sáng suốt) trong </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Kiên, Lợi, Minh</w:t>
      </w:r>
      <w:r w:rsidR="00583989" w:rsidRPr="00456DEF">
        <w:rPr>
          <w:rFonts w:ascii="Times New Roman" w:eastAsia="Times New Roman" w:hAnsi="Times New Roman" w:cs="Times New Roman"/>
          <w:sz w:val="28"/>
          <w:szCs w:val="24"/>
        </w:rPr>
        <w:t>”</w:t>
      </w:r>
      <w:r w:rsidRPr="00456DEF">
        <w:rPr>
          <w:rFonts w:ascii="Times New Roman" w:eastAsia="Times New Roman" w:hAnsi="Times New Roman" w:cs="Times New Roman"/>
          <w:sz w:val="28"/>
          <w:szCs w:val="24"/>
        </w:rPr>
        <w:t xml:space="preserve"> của Kim Cang đã hiện tiền rồi vậy.</w:t>
      </w:r>
    </w:p>
    <w:sectPr w:rsidR="00185D27" w:rsidRPr="00456DEF" w:rsidSect="00456DE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03922" w14:textId="77777777" w:rsidR="00456DEF" w:rsidRDefault="00456DEF" w:rsidP="00456DEF">
      <w:pPr>
        <w:spacing w:after="0" w:line="240" w:lineRule="auto"/>
      </w:pPr>
      <w:r>
        <w:separator/>
      </w:r>
    </w:p>
  </w:endnote>
  <w:endnote w:type="continuationSeparator" w:id="0">
    <w:p w14:paraId="07DE6869" w14:textId="77777777" w:rsidR="00456DEF" w:rsidRDefault="00456DEF" w:rsidP="00456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9C99E" w14:textId="77777777" w:rsidR="00456DEF" w:rsidRDefault="00456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711FA" w14:textId="6D278148" w:rsidR="00456DEF" w:rsidRPr="00456DEF" w:rsidRDefault="00456DEF" w:rsidP="00456DEF">
    <w:pPr>
      <w:pStyle w:val="Footer"/>
      <w:tabs>
        <w:tab w:val="clear" w:pos="4513"/>
        <w:tab w:val="clear" w:pos="9026"/>
      </w:tabs>
      <w:jc w:val="center"/>
      <w:rPr>
        <w:rFonts w:ascii="Times New Roman" w:hAnsi="Times New Roman" w:cs="Times New Roman"/>
        <w:sz w:val="24"/>
      </w:rPr>
    </w:pPr>
    <w:r w:rsidRPr="00456DEF">
      <w:rPr>
        <w:rFonts w:ascii="Times New Roman" w:hAnsi="Times New Roman" w:cs="Times New Roman"/>
        <w:sz w:val="24"/>
      </w:rPr>
      <w:fldChar w:fldCharType="begin"/>
    </w:r>
    <w:r w:rsidRPr="00456DEF">
      <w:rPr>
        <w:rFonts w:ascii="Times New Roman" w:hAnsi="Times New Roman" w:cs="Times New Roman"/>
        <w:sz w:val="24"/>
      </w:rPr>
      <w:instrText xml:space="preserve"> PAGE  \* MERGEFORMAT </w:instrText>
    </w:r>
    <w:r w:rsidRPr="00456DEF">
      <w:rPr>
        <w:rFonts w:ascii="Times New Roman" w:hAnsi="Times New Roman" w:cs="Times New Roman"/>
        <w:sz w:val="24"/>
      </w:rPr>
      <w:fldChar w:fldCharType="separate"/>
    </w:r>
    <w:r w:rsidRPr="00456DEF">
      <w:rPr>
        <w:rFonts w:ascii="Times New Roman" w:hAnsi="Times New Roman" w:cs="Times New Roman"/>
        <w:noProof/>
        <w:sz w:val="24"/>
      </w:rPr>
      <w:t>1</w:t>
    </w:r>
    <w:r w:rsidRPr="00456DE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6F3E3" w14:textId="77777777" w:rsidR="00456DEF" w:rsidRDefault="00456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80FD0" w14:textId="77777777" w:rsidR="00456DEF" w:rsidRDefault="00456DEF" w:rsidP="00456DEF">
      <w:pPr>
        <w:spacing w:after="0" w:line="240" w:lineRule="auto"/>
      </w:pPr>
      <w:r>
        <w:separator/>
      </w:r>
    </w:p>
  </w:footnote>
  <w:footnote w:type="continuationSeparator" w:id="0">
    <w:p w14:paraId="4BE82A5E" w14:textId="77777777" w:rsidR="00456DEF" w:rsidRDefault="00456DEF" w:rsidP="00456D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5E2A" w14:textId="77777777" w:rsidR="00456DEF" w:rsidRDefault="00456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96F4F" w14:textId="77777777" w:rsidR="00456DEF" w:rsidRDefault="00456D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33C38" w14:textId="77777777" w:rsidR="00456DEF" w:rsidRDefault="00456D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2CC9"/>
    <w:rsid w:val="00032CC9"/>
    <w:rsid w:val="000352CE"/>
    <w:rsid w:val="000B2F2D"/>
    <w:rsid w:val="00184AA4"/>
    <w:rsid w:val="00185D27"/>
    <w:rsid w:val="00214F9D"/>
    <w:rsid w:val="00277452"/>
    <w:rsid w:val="00456DEF"/>
    <w:rsid w:val="00583989"/>
    <w:rsid w:val="00784747"/>
    <w:rsid w:val="0079251A"/>
    <w:rsid w:val="00806B7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574D"/>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2F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0B2F2D"/>
  </w:style>
  <w:style w:type="paragraph" w:styleId="Header">
    <w:name w:val="header"/>
    <w:basedOn w:val="Normal"/>
    <w:link w:val="HeaderChar"/>
    <w:uiPriority w:val="99"/>
    <w:unhideWhenUsed/>
    <w:rsid w:val="00456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DEF"/>
  </w:style>
  <w:style w:type="paragraph" w:styleId="Footer">
    <w:name w:val="footer"/>
    <w:basedOn w:val="Normal"/>
    <w:link w:val="FooterChar"/>
    <w:uiPriority w:val="99"/>
    <w:unhideWhenUsed/>
    <w:rsid w:val="00456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432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2025-12-08T04:16:00Z</dcterms:created>
  <dcterms:modified xsi:type="dcterms:W3CDTF">2026-10-23T03:20:00Z</dcterms:modified>
</cp:coreProperties>
</file>